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AEE" w:rsidRDefault="00DF0AEE" w:rsidP="002F749D">
      <w:pPr>
        <w:pStyle w:val="a7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</w:rPr>
        <w:drawing>
          <wp:inline distT="0" distB="0" distL="0" distR="0">
            <wp:extent cx="4476750" cy="2857500"/>
            <wp:effectExtent l="19050" t="0" r="0" b="0"/>
            <wp:docPr id="7" name="preview-image" descr="http://animalialib.ru/news/item/f00/s04/n0000483/pic/00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animalialib.ru/news/item/f00/s04/n0000483/pic/000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749D" w:rsidRPr="002F749D" w:rsidRDefault="002F749D" w:rsidP="002F749D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ОСТОРОЖНО </w:t>
      </w:r>
      <w:r w:rsidRPr="002F749D">
        <w:rPr>
          <w:rFonts w:ascii="Times New Roman" w:hAnsi="Times New Roman" w:cs="Times New Roman"/>
          <w:b/>
          <w:sz w:val="24"/>
          <w:szCs w:val="24"/>
        </w:rPr>
        <w:t>БРУЦЕЛЛЕЗ</w:t>
      </w:r>
    </w:p>
    <w:p w:rsidR="002F749D" w:rsidRDefault="002F749D" w:rsidP="002F749D">
      <w:pPr>
        <w:pStyle w:val="a7"/>
        <w:rPr>
          <w:rFonts w:ascii="Times New Roman" w:hAnsi="Times New Roman" w:cs="Times New Roman"/>
          <w:sz w:val="24"/>
          <w:szCs w:val="24"/>
        </w:rPr>
      </w:pPr>
      <w:r w:rsidRPr="002F749D">
        <w:rPr>
          <w:rFonts w:ascii="Times New Roman" w:hAnsi="Times New Roman" w:cs="Times New Roman"/>
          <w:sz w:val="24"/>
          <w:szCs w:val="24"/>
        </w:rPr>
        <w:t xml:space="preserve">Бруцеллёз – хроническое инфекционное заболевание всех видов домашних животных и человека, вызываемое бактериями группы </w:t>
      </w:r>
      <w:proofErr w:type="spellStart"/>
      <w:r w:rsidRPr="002F749D">
        <w:rPr>
          <w:rFonts w:ascii="Times New Roman" w:hAnsi="Times New Roman" w:cs="Times New Roman"/>
          <w:sz w:val="24"/>
          <w:szCs w:val="24"/>
        </w:rPr>
        <w:t>бруцелл</w:t>
      </w:r>
      <w:proofErr w:type="spellEnd"/>
      <w:r w:rsidRPr="002F749D">
        <w:rPr>
          <w:rFonts w:ascii="Times New Roman" w:hAnsi="Times New Roman" w:cs="Times New Roman"/>
          <w:sz w:val="24"/>
          <w:szCs w:val="24"/>
        </w:rPr>
        <w:t xml:space="preserve">. К бруцеллёзу восприимчивы половозрелые животные; молодняк </w:t>
      </w:r>
      <w:proofErr w:type="gramStart"/>
      <w:r w:rsidRPr="002F749D">
        <w:rPr>
          <w:rFonts w:ascii="Times New Roman" w:hAnsi="Times New Roman" w:cs="Times New Roman"/>
          <w:sz w:val="24"/>
          <w:szCs w:val="24"/>
        </w:rPr>
        <w:t>в первые</w:t>
      </w:r>
      <w:proofErr w:type="gramEnd"/>
      <w:r w:rsidRPr="002F749D">
        <w:rPr>
          <w:rFonts w:ascii="Times New Roman" w:hAnsi="Times New Roman" w:cs="Times New Roman"/>
          <w:sz w:val="24"/>
          <w:szCs w:val="24"/>
        </w:rPr>
        <w:t xml:space="preserve"> месяцы жизни обладает повышенной устойчивостью.  </w:t>
      </w:r>
      <w:r w:rsidR="0095266A" w:rsidRPr="002F749D">
        <w:rPr>
          <w:rFonts w:ascii="Times New Roman" w:eastAsia="Times New Roman" w:hAnsi="Times New Roman" w:cs="Times New Roman"/>
          <w:sz w:val="24"/>
          <w:szCs w:val="24"/>
        </w:rPr>
        <w:t>Основными источниками бруцеллёзной инфекции для людей является мелкий, крупный рогатый скот и свиньи.</w:t>
      </w:r>
      <w:r w:rsidRPr="002F749D">
        <w:rPr>
          <w:rFonts w:ascii="Times New Roman" w:hAnsi="Times New Roman" w:cs="Times New Roman"/>
          <w:sz w:val="24"/>
          <w:szCs w:val="24"/>
        </w:rPr>
        <w:t xml:space="preserve">        </w:t>
      </w:r>
      <w:r w:rsidR="0095266A" w:rsidRPr="002F749D">
        <w:rPr>
          <w:rFonts w:ascii="Times New Roman" w:eastAsia="Times New Roman" w:hAnsi="Times New Roman" w:cs="Times New Roman"/>
          <w:sz w:val="24"/>
          <w:szCs w:val="24"/>
        </w:rPr>
        <w:t xml:space="preserve">Особую опасность больные животные представляют в период отёлов и окотов, когда с плацентой, околоплодными водами, отделяемых родовых путей и плодов во внешнюю среду выделяется огромное количество возбудителя. Микробы выделяются во внешнюю среду не только во время окота или отёла, но и с молоком, мочой, испражнениями в течение всего года. </w:t>
      </w:r>
      <w:r w:rsidRPr="002F749D">
        <w:rPr>
          <w:rFonts w:ascii="Times New Roman" w:hAnsi="Times New Roman" w:cs="Times New Roman"/>
          <w:sz w:val="24"/>
          <w:szCs w:val="24"/>
        </w:rPr>
        <w:t xml:space="preserve">Аборты больных животных  особенно опасны в распространении бруцеллёза. </w:t>
      </w:r>
    </w:p>
    <w:p w:rsidR="0095266A" w:rsidRPr="002F749D" w:rsidRDefault="002F749D" w:rsidP="0095266A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2F749D">
        <w:rPr>
          <w:rFonts w:ascii="Times New Roman" w:hAnsi="Times New Roman" w:cs="Times New Roman"/>
          <w:sz w:val="24"/>
          <w:szCs w:val="24"/>
        </w:rPr>
        <w:t xml:space="preserve">  </w:t>
      </w:r>
      <w:r w:rsidR="0095266A" w:rsidRPr="002F749D">
        <w:rPr>
          <w:rFonts w:ascii="Times New Roman" w:eastAsia="Times New Roman" w:hAnsi="Times New Roman" w:cs="Times New Roman"/>
          <w:sz w:val="24"/>
          <w:szCs w:val="24"/>
        </w:rPr>
        <w:t>Заражение человека  происходит при оказании помощи при родах, абортах, убое и обработке туш, стрижке шерсти, при контакте с предметами, загрязнёнными  выделениями животных, при употреблении в пищу мяса, подвергнувшегося недостаточной термической обработке, некипячёного молока или молочных продуктов из сырого молока (творог, сыр и т.д.).</w:t>
      </w:r>
    </w:p>
    <w:p w:rsidR="0095266A" w:rsidRPr="002F749D" w:rsidRDefault="0095266A" w:rsidP="0095266A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2F749D">
        <w:rPr>
          <w:rFonts w:ascii="Times New Roman" w:eastAsia="Times New Roman" w:hAnsi="Times New Roman" w:cs="Times New Roman"/>
          <w:sz w:val="24"/>
          <w:szCs w:val="24"/>
        </w:rPr>
        <w:t>Наибольшее количество людей заболевает весной и летом, что связано с заражением в сезон окота овец.</w:t>
      </w:r>
    </w:p>
    <w:p w:rsidR="0095266A" w:rsidRPr="002F749D" w:rsidRDefault="0095266A" w:rsidP="0095266A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2F749D">
        <w:rPr>
          <w:rFonts w:ascii="Times New Roman" w:eastAsia="Times New Roman" w:hAnsi="Times New Roman" w:cs="Times New Roman"/>
          <w:sz w:val="24"/>
          <w:szCs w:val="24"/>
        </w:rPr>
        <w:t>Инкубационный период заболевания (время от контакта с больным животным до появления клинических симптомов) составляет 1-2 недели, а иногда затягивается до двух месяцев.</w:t>
      </w:r>
    </w:p>
    <w:p w:rsidR="002F749D" w:rsidRPr="002E3469" w:rsidRDefault="0095266A" w:rsidP="002F749D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2F749D">
        <w:rPr>
          <w:rFonts w:ascii="Times New Roman" w:eastAsia="Times New Roman" w:hAnsi="Times New Roman" w:cs="Times New Roman"/>
          <w:sz w:val="24"/>
          <w:szCs w:val="24"/>
        </w:rPr>
        <w:t>Начинается, как правило, с повышения температуры тела до 39- 40</w:t>
      </w:r>
      <w:proofErr w:type="gramStart"/>
      <w:r w:rsidRPr="002F749D">
        <w:rPr>
          <w:rFonts w:ascii="Times New Roman" w:eastAsia="Times New Roman" w:hAnsi="Times New Roman" w:cs="Times New Roman"/>
          <w:sz w:val="24"/>
          <w:szCs w:val="24"/>
        </w:rPr>
        <w:t>°С</w:t>
      </w:r>
      <w:proofErr w:type="gramEnd"/>
      <w:r w:rsidRPr="002F749D">
        <w:rPr>
          <w:rFonts w:ascii="Times New Roman" w:eastAsia="Times New Roman" w:hAnsi="Times New Roman" w:cs="Times New Roman"/>
          <w:sz w:val="24"/>
          <w:szCs w:val="24"/>
        </w:rPr>
        <w:t xml:space="preserve"> (характерны подъемы температуры в вечерние и ночные часы) в течение 7-10 дней и более, в отдельных случаях при отсутствии соответствующей терапии температура держится до 2-3-х месяцев. Лихорадка сопровождается ознобами, повышенной потливостью и общими симптомами интоксикации. В последующем присоединяются симптомы поражения опорно-двигательного аппарата, </w:t>
      </w:r>
      <w:proofErr w:type="spellStart"/>
      <w:r w:rsidRPr="002F749D">
        <w:rPr>
          <w:rFonts w:ascii="Times New Roman" w:eastAsia="Times New Roman" w:hAnsi="Times New Roman" w:cs="Times New Roman"/>
          <w:sz w:val="24"/>
          <w:szCs w:val="24"/>
        </w:rPr>
        <w:t>сердечно-сосудистой</w:t>
      </w:r>
      <w:proofErr w:type="spellEnd"/>
      <w:r w:rsidRPr="002F7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2F749D">
        <w:rPr>
          <w:rFonts w:ascii="Times New Roman" w:eastAsia="Times New Roman" w:hAnsi="Times New Roman" w:cs="Times New Roman"/>
          <w:sz w:val="24"/>
          <w:szCs w:val="24"/>
        </w:rPr>
        <w:t>нервной</w:t>
      </w:r>
      <w:proofErr w:type="gramEnd"/>
      <w:r w:rsidRPr="002F749D">
        <w:rPr>
          <w:rFonts w:ascii="Times New Roman" w:eastAsia="Times New Roman" w:hAnsi="Times New Roman" w:cs="Times New Roman"/>
          <w:sz w:val="24"/>
          <w:szCs w:val="24"/>
        </w:rPr>
        <w:t xml:space="preserve"> и других систем организма. </w:t>
      </w:r>
      <w:r w:rsidR="002F749D" w:rsidRPr="002F749D">
        <w:rPr>
          <w:rFonts w:ascii="Times New Roman" w:hAnsi="Times New Roman" w:cs="Times New Roman"/>
          <w:sz w:val="24"/>
          <w:szCs w:val="24"/>
        </w:rPr>
        <w:t>Многие становятся инвалидами</w:t>
      </w:r>
      <w:proofErr w:type="gramStart"/>
      <w:r w:rsidR="002F749D" w:rsidRPr="002F749D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="002F749D" w:rsidRPr="002F749D">
        <w:rPr>
          <w:rFonts w:ascii="Times New Roman" w:hAnsi="Times New Roman" w:cs="Times New Roman"/>
          <w:sz w:val="24"/>
          <w:szCs w:val="24"/>
        </w:rPr>
        <w:t>К сожалению, многие граждане закупают, в том числе и в соседних регионах, КРС и овец-коз, не удостоверившись о состоянии здоровья животных</w:t>
      </w:r>
      <w:r w:rsidR="002F749D">
        <w:rPr>
          <w:rFonts w:ascii="Times New Roman" w:hAnsi="Times New Roman" w:cs="Times New Roman"/>
          <w:sz w:val="24"/>
          <w:szCs w:val="24"/>
        </w:rPr>
        <w:t>.</w:t>
      </w:r>
      <w:r w:rsidR="002F749D" w:rsidRPr="002F749D">
        <w:rPr>
          <w:rFonts w:ascii="Times New Roman" w:hAnsi="Times New Roman" w:cs="Times New Roman"/>
          <w:sz w:val="24"/>
          <w:szCs w:val="24"/>
        </w:rPr>
        <w:br/>
        <w:t xml:space="preserve">А нам, потребителям, остается быть бдительными, не стесняясь спрашивать ветеринарное свидетельство при покупке скота или полученной от него продукции.    Для человека наиболее опасен бруцеллёз овец и коз, хотя нередки случаи заражения и от крупного рогатого скота.                                       </w:t>
      </w:r>
    </w:p>
    <w:p w:rsidR="002F749D" w:rsidRPr="0095266A" w:rsidRDefault="002F749D" w:rsidP="002F749D">
      <w:pPr>
        <w:pStyle w:val="a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3469">
        <w:rPr>
          <w:rFonts w:ascii="Times New Roman" w:hAnsi="Times New Roman" w:cs="Times New Roman"/>
          <w:b/>
          <w:sz w:val="24"/>
          <w:szCs w:val="24"/>
        </w:rPr>
        <w:t>Лечение при бруцеллёзе не разработано</w:t>
      </w:r>
      <w:r w:rsidRPr="002F749D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</w:t>
      </w:r>
      <w:r w:rsidRPr="002F749D">
        <w:rPr>
          <w:rFonts w:ascii="Times New Roman" w:hAnsi="Times New Roman" w:cs="Times New Roman"/>
          <w:b/>
          <w:sz w:val="24"/>
          <w:szCs w:val="24"/>
        </w:rPr>
        <w:t>Профилактика и меры борьбы</w:t>
      </w:r>
      <w:r w:rsidRPr="002F749D">
        <w:rPr>
          <w:rFonts w:ascii="Times New Roman" w:hAnsi="Times New Roman" w:cs="Times New Roman"/>
          <w:sz w:val="24"/>
          <w:szCs w:val="24"/>
        </w:rPr>
        <w:t>: не допуска</w:t>
      </w:r>
      <w:r w:rsidR="002E3469">
        <w:rPr>
          <w:rFonts w:ascii="Times New Roman" w:hAnsi="Times New Roman" w:cs="Times New Roman"/>
          <w:sz w:val="24"/>
          <w:szCs w:val="24"/>
        </w:rPr>
        <w:t>ть</w:t>
      </w:r>
      <w:r w:rsidRPr="002F749D">
        <w:rPr>
          <w:rFonts w:ascii="Times New Roman" w:hAnsi="Times New Roman" w:cs="Times New Roman"/>
          <w:sz w:val="24"/>
          <w:szCs w:val="24"/>
        </w:rPr>
        <w:t xml:space="preserve"> ввоз животных из неблагополучных </w:t>
      </w:r>
      <w:r w:rsidRPr="002F749D">
        <w:rPr>
          <w:rFonts w:ascii="Times New Roman" w:hAnsi="Times New Roman" w:cs="Times New Roman"/>
          <w:sz w:val="24"/>
          <w:szCs w:val="24"/>
        </w:rPr>
        <w:lastRenderedPageBreak/>
        <w:t xml:space="preserve">хозяйств, всех вновь поступивших животных </w:t>
      </w:r>
      <w:proofErr w:type="spellStart"/>
      <w:r w:rsidRPr="002F749D">
        <w:rPr>
          <w:rFonts w:ascii="Times New Roman" w:hAnsi="Times New Roman" w:cs="Times New Roman"/>
          <w:sz w:val="24"/>
          <w:szCs w:val="24"/>
        </w:rPr>
        <w:t>карантинир</w:t>
      </w:r>
      <w:r w:rsidR="002E3469">
        <w:rPr>
          <w:rFonts w:ascii="Times New Roman" w:hAnsi="Times New Roman" w:cs="Times New Roman"/>
          <w:sz w:val="24"/>
          <w:szCs w:val="24"/>
        </w:rPr>
        <w:t>овать</w:t>
      </w:r>
      <w:proofErr w:type="spellEnd"/>
      <w:r w:rsidRPr="002F749D">
        <w:rPr>
          <w:rFonts w:ascii="Times New Roman" w:hAnsi="Times New Roman" w:cs="Times New Roman"/>
          <w:sz w:val="24"/>
          <w:szCs w:val="24"/>
        </w:rPr>
        <w:t xml:space="preserve"> в течение 30 суток и исследуют на бруцеллёз.                                                                                                                               В 2014 году на территории  Тверской области в </w:t>
      </w:r>
      <w:proofErr w:type="spellStart"/>
      <w:r w:rsidRPr="002F749D">
        <w:rPr>
          <w:rFonts w:ascii="Times New Roman" w:hAnsi="Times New Roman" w:cs="Times New Roman"/>
          <w:sz w:val="24"/>
          <w:szCs w:val="24"/>
        </w:rPr>
        <w:t>Зубцовском</w:t>
      </w:r>
      <w:proofErr w:type="spellEnd"/>
      <w:r w:rsidRPr="002F749D">
        <w:rPr>
          <w:rFonts w:ascii="Times New Roman" w:hAnsi="Times New Roman" w:cs="Times New Roman"/>
          <w:sz w:val="24"/>
          <w:szCs w:val="24"/>
        </w:rPr>
        <w:t xml:space="preserve"> районе при исследовании сыворотки крови от мелкого рогатого скота,  завезённого из южных республик без сопроводительных ветеринарных документов были выявлены животные, положительно реагирующие на бруцеллёз. </w:t>
      </w:r>
      <w:r w:rsidRPr="002F749D">
        <w:rPr>
          <w:rFonts w:ascii="Times New Roman" w:hAnsi="Times New Roman" w:cs="Times New Roman"/>
          <w:sz w:val="24"/>
          <w:szCs w:val="24"/>
        </w:rPr>
        <w:br/>
      </w:r>
      <w:r w:rsidRPr="0095266A">
        <w:rPr>
          <w:rFonts w:ascii="Times New Roman" w:eastAsia="Times New Roman" w:hAnsi="Times New Roman" w:cs="Times New Roman"/>
          <w:b/>
          <w:sz w:val="24"/>
          <w:szCs w:val="24"/>
        </w:rPr>
        <w:t>Для предупреждения заболевания бруцеллёзом необходимо:</w:t>
      </w:r>
    </w:p>
    <w:p w:rsidR="002F749D" w:rsidRPr="0095266A" w:rsidRDefault="002F749D" w:rsidP="002F749D">
      <w:pPr>
        <w:pStyle w:val="a7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5266A">
        <w:rPr>
          <w:rFonts w:ascii="Times New Roman" w:eastAsia="Times New Roman" w:hAnsi="Times New Roman" w:cs="Times New Roman"/>
          <w:b/>
          <w:i/>
          <w:sz w:val="24"/>
          <w:szCs w:val="24"/>
        </w:rPr>
        <w:t>Лицам, содержащим скот в частных подворьях:</w:t>
      </w:r>
    </w:p>
    <w:p w:rsidR="002F749D" w:rsidRPr="002F749D" w:rsidRDefault="002F749D" w:rsidP="002F749D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2F749D">
        <w:rPr>
          <w:rFonts w:ascii="Times New Roman" w:eastAsia="Times New Roman" w:hAnsi="Times New Roman" w:cs="Times New Roman"/>
          <w:sz w:val="24"/>
          <w:szCs w:val="24"/>
        </w:rPr>
        <w:t>- зарегистрировать животных в ветеринарном учреждении, получить регистрационный номер в форме бирки;</w:t>
      </w:r>
    </w:p>
    <w:p w:rsidR="002F749D" w:rsidRPr="002F749D" w:rsidRDefault="002F749D" w:rsidP="002F749D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2F749D">
        <w:rPr>
          <w:rFonts w:ascii="Times New Roman" w:eastAsia="Times New Roman" w:hAnsi="Times New Roman" w:cs="Times New Roman"/>
          <w:sz w:val="24"/>
          <w:szCs w:val="24"/>
        </w:rPr>
        <w:t>- покупку, продажу, сдачу на убой, выгон, размещение на пастбище и все другие перемещения проводить только с разрешения ветеринарной службы;</w:t>
      </w:r>
    </w:p>
    <w:p w:rsidR="002F749D" w:rsidRPr="002F749D" w:rsidRDefault="002F749D" w:rsidP="002F749D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2F749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2F749D">
        <w:rPr>
          <w:rFonts w:ascii="Times New Roman" w:eastAsia="Times New Roman" w:hAnsi="Times New Roman" w:cs="Times New Roman"/>
          <w:sz w:val="24"/>
          <w:szCs w:val="24"/>
        </w:rPr>
        <w:t>карантинировать</w:t>
      </w:r>
      <w:proofErr w:type="spellEnd"/>
      <w:r w:rsidRPr="002F749D">
        <w:rPr>
          <w:rFonts w:ascii="Times New Roman" w:eastAsia="Times New Roman" w:hAnsi="Times New Roman" w:cs="Times New Roman"/>
          <w:sz w:val="24"/>
          <w:szCs w:val="24"/>
        </w:rPr>
        <w:t xml:space="preserve"> в течение 30 дней вновь приобретенных  животных для проведения ветеринарных исследований и обработок;</w:t>
      </w:r>
    </w:p>
    <w:p w:rsidR="002F749D" w:rsidRPr="002F749D" w:rsidRDefault="002F749D" w:rsidP="002F749D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2F749D">
        <w:rPr>
          <w:rFonts w:ascii="Times New Roman" w:eastAsia="Times New Roman" w:hAnsi="Times New Roman" w:cs="Times New Roman"/>
          <w:sz w:val="24"/>
          <w:szCs w:val="24"/>
        </w:rPr>
        <w:t xml:space="preserve">- информировать  ветеринарную службу </w:t>
      </w:r>
      <w:proofErr w:type="gramStart"/>
      <w:r w:rsidRPr="002F749D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2F749D">
        <w:rPr>
          <w:rFonts w:ascii="Times New Roman" w:eastAsia="Times New Roman" w:hAnsi="Times New Roman" w:cs="Times New Roman"/>
          <w:sz w:val="24"/>
          <w:szCs w:val="24"/>
        </w:rPr>
        <w:t xml:space="preserve"> всех случаях заболевания с подозрением на бруцеллёз (аборты, рождение нежизнеспособного молодняка);</w:t>
      </w:r>
    </w:p>
    <w:p w:rsidR="002F749D" w:rsidRPr="002F749D" w:rsidRDefault="002F749D" w:rsidP="002F749D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2F749D">
        <w:rPr>
          <w:rFonts w:ascii="Times New Roman" w:eastAsia="Times New Roman" w:hAnsi="Times New Roman" w:cs="Times New Roman"/>
          <w:sz w:val="24"/>
          <w:szCs w:val="24"/>
        </w:rPr>
        <w:t xml:space="preserve">- строго соблюдать рекомендации ветеринарной службы по содержанию скота. </w:t>
      </w:r>
    </w:p>
    <w:p w:rsidR="002F749D" w:rsidRPr="0095266A" w:rsidRDefault="002F749D" w:rsidP="002F749D">
      <w:pPr>
        <w:pStyle w:val="a7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5266A">
        <w:rPr>
          <w:rFonts w:ascii="Times New Roman" w:eastAsia="Times New Roman" w:hAnsi="Times New Roman" w:cs="Times New Roman"/>
          <w:b/>
          <w:i/>
          <w:sz w:val="24"/>
          <w:szCs w:val="24"/>
        </w:rPr>
        <w:t>Населению:</w:t>
      </w:r>
    </w:p>
    <w:p w:rsidR="002F749D" w:rsidRPr="002F749D" w:rsidRDefault="002F749D" w:rsidP="002F749D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2F749D">
        <w:rPr>
          <w:rFonts w:ascii="Times New Roman" w:eastAsia="Times New Roman" w:hAnsi="Times New Roman" w:cs="Times New Roman"/>
          <w:sz w:val="24"/>
          <w:szCs w:val="24"/>
        </w:rPr>
        <w:t xml:space="preserve">- Приобретать продукты в строго установленных местах (рынки, магазины,  мини </w:t>
      </w:r>
      <w:proofErr w:type="spellStart"/>
      <w:r w:rsidRPr="002F749D">
        <w:rPr>
          <w:rFonts w:ascii="Times New Roman" w:eastAsia="Times New Roman" w:hAnsi="Times New Roman" w:cs="Times New Roman"/>
          <w:sz w:val="24"/>
          <w:szCs w:val="24"/>
        </w:rPr>
        <w:t>маркеты</w:t>
      </w:r>
      <w:proofErr w:type="spellEnd"/>
      <w:r w:rsidRPr="002F749D">
        <w:rPr>
          <w:rFonts w:ascii="Times New Roman" w:eastAsia="Times New Roman" w:hAnsi="Times New Roman" w:cs="Times New Roman"/>
          <w:sz w:val="24"/>
          <w:szCs w:val="24"/>
        </w:rPr>
        <w:t xml:space="preserve"> и т.д.);</w:t>
      </w:r>
    </w:p>
    <w:p w:rsidR="002F749D" w:rsidRPr="002F749D" w:rsidRDefault="002F749D" w:rsidP="002F749D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2F749D">
        <w:rPr>
          <w:rFonts w:ascii="Times New Roman" w:eastAsia="Times New Roman" w:hAnsi="Times New Roman" w:cs="Times New Roman"/>
          <w:sz w:val="24"/>
          <w:szCs w:val="24"/>
        </w:rPr>
        <w:t>- не допускать употребление сырого молока, приобретенного у частных лиц</w:t>
      </w:r>
      <w:r w:rsidR="002E3469">
        <w:rPr>
          <w:rFonts w:ascii="Times New Roman" w:eastAsia="Times New Roman" w:hAnsi="Times New Roman" w:cs="Times New Roman"/>
          <w:sz w:val="24"/>
          <w:szCs w:val="24"/>
        </w:rPr>
        <w:t xml:space="preserve"> без ветеринарных сопроводительных документов</w:t>
      </w:r>
      <w:r w:rsidRPr="002F749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F749D" w:rsidRPr="002F749D" w:rsidRDefault="002F749D" w:rsidP="002F749D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2F749D">
        <w:rPr>
          <w:rFonts w:ascii="Times New Roman" w:eastAsia="Times New Roman" w:hAnsi="Times New Roman" w:cs="Times New Roman"/>
          <w:sz w:val="24"/>
          <w:szCs w:val="24"/>
        </w:rPr>
        <w:t xml:space="preserve">- при приготовлении мяса – готовить небольшими  кусками, с проведением термической обработки не менее часа. </w:t>
      </w:r>
    </w:p>
    <w:p w:rsidR="002F749D" w:rsidRPr="002E3469" w:rsidRDefault="002F749D" w:rsidP="002F749D">
      <w:pPr>
        <w:pStyle w:val="a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3469">
        <w:rPr>
          <w:rFonts w:ascii="Times New Roman" w:eastAsia="Times New Roman" w:hAnsi="Times New Roman" w:cs="Times New Roman"/>
          <w:b/>
          <w:sz w:val="24"/>
          <w:szCs w:val="24"/>
        </w:rPr>
        <w:t>Соблюдение указанных рекомендаций позволит предотвратить заражение бруцеллёзом.</w:t>
      </w:r>
    </w:p>
    <w:p w:rsidR="002F749D" w:rsidRPr="002F749D" w:rsidRDefault="002F749D" w:rsidP="002F749D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2F749D">
        <w:rPr>
          <w:rFonts w:ascii="Times New Roman" w:eastAsia="Times New Roman" w:hAnsi="Times New Roman" w:cs="Times New Roman"/>
          <w:sz w:val="24"/>
          <w:szCs w:val="24"/>
        </w:rPr>
        <w:t>За нарушение правил содержания животных, мероприятий, предусмотренных настоящими Правилами, невыполнение решений администрации населенных пунктов, уклонение от проведения профилактических и оздоровительных мероприятий, а также за действия, приведшие к распространению болезни, виновные лица подвергаются штрафу или в соответствии с действующим законодательством Российской Федерации привлекаются к уголовной ответственности.</w:t>
      </w:r>
    </w:p>
    <w:p w:rsidR="00FB3B05" w:rsidRDefault="0095266A" w:rsidP="002F749D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3C2939">
        <w:rPr>
          <w:rFonts w:ascii="Times New Roman" w:hAnsi="Times New Roman" w:cs="Times New Roman"/>
          <w:b/>
          <w:sz w:val="24"/>
          <w:szCs w:val="24"/>
        </w:rPr>
        <w:t xml:space="preserve">  И напоследок хотелось бы обратиться ко всем гражданам в случае выявления несанкционированной торговли</w:t>
      </w:r>
      <w:r w:rsidR="002E3469">
        <w:rPr>
          <w:rFonts w:ascii="Times New Roman" w:hAnsi="Times New Roman" w:cs="Times New Roman"/>
          <w:b/>
          <w:sz w:val="24"/>
          <w:szCs w:val="24"/>
        </w:rPr>
        <w:t>, ввоза</w:t>
      </w:r>
      <w:r w:rsidRPr="003C2939">
        <w:rPr>
          <w:rFonts w:ascii="Times New Roman" w:hAnsi="Times New Roman" w:cs="Times New Roman"/>
          <w:b/>
          <w:sz w:val="24"/>
          <w:szCs w:val="24"/>
        </w:rPr>
        <w:t xml:space="preserve"> животны</w:t>
      </w:r>
      <w:r w:rsidR="002E3469">
        <w:rPr>
          <w:rFonts w:ascii="Times New Roman" w:hAnsi="Times New Roman" w:cs="Times New Roman"/>
          <w:b/>
          <w:sz w:val="24"/>
          <w:szCs w:val="24"/>
        </w:rPr>
        <w:t>х</w:t>
      </w:r>
      <w:r w:rsidRPr="003C2939">
        <w:rPr>
          <w:rFonts w:ascii="Times New Roman" w:hAnsi="Times New Roman" w:cs="Times New Roman"/>
          <w:b/>
          <w:sz w:val="24"/>
          <w:szCs w:val="24"/>
        </w:rPr>
        <w:t xml:space="preserve"> и животноводческой продукци</w:t>
      </w:r>
      <w:r w:rsidR="002E3469">
        <w:rPr>
          <w:rFonts w:ascii="Times New Roman" w:hAnsi="Times New Roman" w:cs="Times New Roman"/>
          <w:b/>
          <w:sz w:val="24"/>
          <w:szCs w:val="24"/>
        </w:rPr>
        <w:t>и из других регионов и районов</w:t>
      </w:r>
      <w:r w:rsidRPr="003C2939">
        <w:rPr>
          <w:rFonts w:ascii="Times New Roman" w:hAnsi="Times New Roman" w:cs="Times New Roman"/>
          <w:b/>
          <w:sz w:val="24"/>
          <w:szCs w:val="24"/>
        </w:rPr>
        <w:t xml:space="preserve"> просим Вас  сообщить по телефону </w:t>
      </w:r>
      <w:r w:rsidR="003C2939" w:rsidRPr="003C2939">
        <w:rPr>
          <w:rFonts w:ascii="Times New Roman" w:hAnsi="Times New Roman" w:cs="Times New Roman"/>
          <w:b/>
          <w:sz w:val="24"/>
          <w:szCs w:val="24"/>
        </w:rPr>
        <w:t>/848261/35217или /848261/35410 или по адресу г</w:t>
      </w:r>
      <w:proofErr w:type="gramStart"/>
      <w:r w:rsidR="003C2939" w:rsidRPr="003C2939">
        <w:rPr>
          <w:rFonts w:ascii="Times New Roman" w:hAnsi="Times New Roman" w:cs="Times New Roman"/>
          <w:b/>
          <w:sz w:val="24"/>
          <w:szCs w:val="24"/>
        </w:rPr>
        <w:t>.Л</w:t>
      </w:r>
      <w:proofErr w:type="gramEnd"/>
      <w:r w:rsidR="003C2939" w:rsidRPr="003C2939">
        <w:rPr>
          <w:rFonts w:ascii="Times New Roman" w:hAnsi="Times New Roman" w:cs="Times New Roman"/>
          <w:b/>
          <w:sz w:val="24"/>
          <w:szCs w:val="24"/>
        </w:rPr>
        <w:t>ихославль,</w:t>
      </w:r>
      <w:r w:rsidR="003C29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C2939" w:rsidRPr="003C2939">
        <w:rPr>
          <w:rFonts w:ascii="Times New Roman" w:hAnsi="Times New Roman" w:cs="Times New Roman"/>
          <w:b/>
          <w:sz w:val="24"/>
          <w:szCs w:val="24"/>
        </w:rPr>
        <w:t>ул.Лихославльская</w:t>
      </w:r>
      <w:proofErr w:type="spellEnd"/>
      <w:r w:rsidR="003C2939" w:rsidRPr="003C2939">
        <w:rPr>
          <w:rFonts w:ascii="Times New Roman" w:hAnsi="Times New Roman" w:cs="Times New Roman"/>
          <w:b/>
          <w:sz w:val="24"/>
          <w:szCs w:val="24"/>
        </w:rPr>
        <w:t>,</w:t>
      </w:r>
      <w:r w:rsidR="003C29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2939" w:rsidRPr="003C2939">
        <w:rPr>
          <w:rFonts w:ascii="Times New Roman" w:hAnsi="Times New Roman" w:cs="Times New Roman"/>
          <w:b/>
          <w:sz w:val="24"/>
          <w:szCs w:val="24"/>
        </w:rPr>
        <w:t>д.74 «а»</w:t>
      </w:r>
      <w:r w:rsidR="003C2939">
        <w:rPr>
          <w:rFonts w:ascii="Times New Roman" w:hAnsi="Times New Roman" w:cs="Times New Roman"/>
          <w:b/>
          <w:sz w:val="24"/>
          <w:szCs w:val="24"/>
        </w:rPr>
        <w:t>.</w:t>
      </w:r>
    </w:p>
    <w:p w:rsidR="002E3469" w:rsidRDefault="002E3469" w:rsidP="002F749D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3C2939" w:rsidRDefault="003C2939" w:rsidP="002F749D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3C2939" w:rsidRDefault="003C2939" w:rsidP="003C2939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ГБУ «</w:t>
      </w:r>
      <w:proofErr w:type="spellStart"/>
      <w:r>
        <w:rPr>
          <w:rFonts w:ascii="Times New Roman" w:hAnsi="Times New Roman"/>
          <w:sz w:val="28"/>
          <w:szCs w:val="28"/>
        </w:rPr>
        <w:t>Лихославльская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СББЖ»                         М.В.Смагина</w:t>
      </w:r>
    </w:p>
    <w:p w:rsidR="003C2939" w:rsidRPr="003C2939" w:rsidRDefault="00DF2CB7" w:rsidP="002F749D">
      <w:pPr>
        <w:pStyle w:val="a7"/>
        <w:rPr>
          <w:rFonts w:ascii="Times New Roman" w:hAnsi="Times New Roman"/>
        </w:rPr>
      </w:pPr>
      <w:hyperlink r:id="rId6" w:history="1">
        <w:r w:rsidR="003C2939">
          <w:rPr>
            <w:rStyle w:val="a8"/>
            <w:b/>
            <w:lang w:val="en-US"/>
          </w:rPr>
          <w:t>Upr</w:t>
        </w:r>
        <w:r w:rsidR="003C2939">
          <w:rPr>
            <w:rStyle w:val="a8"/>
            <w:b/>
          </w:rPr>
          <w:softHyphen/>
        </w:r>
        <w:r w:rsidR="003C2939">
          <w:rPr>
            <w:rStyle w:val="a8"/>
            <w:b/>
          </w:rPr>
          <w:softHyphen/>
          <w:t>_</w:t>
        </w:r>
        <w:r w:rsidR="003C2939">
          <w:rPr>
            <w:rStyle w:val="a8"/>
            <w:b/>
            <w:lang w:val="en-US"/>
          </w:rPr>
          <w:t>veter</w:t>
        </w:r>
        <w:r w:rsidR="003C2939">
          <w:rPr>
            <w:rStyle w:val="a8"/>
            <w:b/>
          </w:rPr>
          <w:t>@</w:t>
        </w:r>
        <w:r w:rsidR="003C2939">
          <w:rPr>
            <w:rStyle w:val="a8"/>
            <w:b/>
            <w:lang w:val="en-US"/>
          </w:rPr>
          <w:t>web</w:t>
        </w:r>
        <w:r w:rsidR="003C2939">
          <w:rPr>
            <w:rStyle w:val="a8"/>
            <w:b/>
          </w:rPr>
          <w:t>.</w:t>
        </w:r>
        <w:r w:rsidR="003C2939">
          <w:rPr>
            <w:rStyle w:val="a8"/>
            <w:b/>
            <w:lang w:val="en-US"/>
          </w:rPr>
          <w:t>region</w:t>
        </w:r>
        <w:r w:rsidR="003C2939">
          <w:rPr>
            <w:rStyle w:val="a8"/>
            <w:b/>
          </w:rPr>
          <w:t>.</w:t>
        </w:r>
        <w:r w:rsidR="003C2939">
          <w:rPr>
            <w:rStyle w:val="a8"/>
            <w:b/>
            <w:lang w:val="en-US"/>
          </w:rPr>
          <w:t>tver</w:t>
        </w:r>
        <w:r w:rsidR="003C2939">
          <w:rPr>
            <w:rStyle w:val="a8"/>
            <w:b/>
          </w:rPr>
          <w:t>.</w:t>
        </w:r>
        <w:r w:rsidR="003C2939">
          <w:rPr>
            <w:rStyle w:val="a8"/>
            <w:b/>
            <w:lang w:val="en-US"/>
          </w:rPr>
          <w:t>ru</w:t>
        </w:r>
      </w:hyperlink>
    </w:p>
    <w:sectPr w:rsidR="003C2939" w:rsidRPr="003C2939" w:rsidSect="00FB3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FD022B"/>
    <w:multiLevelType w:val="multilevel"/>
    <w:tmpl w:val="7106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749D"/>
    <w:rsid w:val="00141508"/>
    <w:rsid w:val="002E3469"/>
    <w:rsid w:val="002F749D"/>
    <w:rsid w:val="003C2939"/>
    <w:rsid w:val="00404B8B"/>
    <w:rsid w:val="00753563"/>
    <w:rsid w:val="0095266A"/>
    <w:rsid w:val="009C0086"/>
    <w:rsid w:val="00DF0AEE"/>
    <w:rsid w:val="00DF2CB7"/>
    <w:rsid w:val="00FB3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49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7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2F7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2F74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F749D"/>
    <w:rPr>
      <w:b/>
      <w:bCs/>
    </w:rPr>
  </w:style>
  <w:style w:type="paragraph" w:styleId="a7">
    <w:name w:val="No Spacing"/>
    <w:uiPriority w:val="1"/>
    <w:qFormat/>
    <w:rsid w:val="002F749D"/>
    <w:pPr>
      <w:spacing w:after="0" w:line="240" w:lineRule="auto"/>
    </w:pPr>
    <w:rPr>
      <w:rFonts w:eastAsiaTheme="minorEastAsia"/>
      <w:lang w:eastAsia="ru-RU"/>
    </w:rPr>
  </w:style>
  <w:style w:type="character" w:styleId="a8">
    <w:name w:val="Hyperlink"/>
    <w:basedOn w:val="a0"/>
    <w:uiPriority w:val="99"/>
    <w:semiHidden/>
    <w:unhideWhenUsed/>
    <w:rsid w:val="003C2939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F0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0AE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4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pr%1f%1f_veter@web.region.tve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2015-03-10T07:50:00Z</cp:lastPrinted>
  <dcterms:created xsi:type="dcterms:W3CDTF">2015-03-10T06:53:00Z</dcterms:created>
  <dcterms:modified xsi:type="dcterms:W3CDTF">2016-05-13T06:28:00Z</dcterms:modified>
</cp:coreProperties>
</file>